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35" w:rsidRPr="00531904" w:rsidRDefault="00E85B35" w:rsidP="00B16B6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85B35" w:rsidRPr="00531904" w:rsidRDefault="00E85B35" w:rsidP="00B16B6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85B35" w:rsidRPr="00531904" w:rsidRDefault="00E85B35" w:rsidP="00B16B6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85B35" w:rsidRPr="00531904" w:rsidRDefault="00E85B35" w:rsidP="00B16B6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85B35" w:rsidRPr="00531904" w:rsidRDefault="00E85B35" w:rsidP="00B16B6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85B35" w:rsidRPr="00531904" w:rsidRDefault="00E85B35" w:rsidP="00B16B6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10A79" w:rsidRPr="00531904" w:rsidRDefault="00B16B6E" w:rsidP="00B16B6E">
      <w:pPr>
        <w:spacing w:after="0"/>
        <w:jc w:val="center"/>
        <w:rPr>
          <w:rFonts w:cstheme="minorHAnsi"/>
          <w:b/>
          <w:sz w:val="24"/>
          <w:szCs w:val="24"/>
        </w:rPr>
      </w:pPr>
      <w:r w:rsidRPr="00531904">
        <w:rPr>
          <w:rFonts w:cstheme="minorHAnsi"/>
          <w:b/>
          <w:sz w:val="24"/>
          <w:szCs w:val="24"/>
        </w:rPr>
        <w:t>ADVISORY COMMISSION FOR LOUISIANA’S</w:t>
      </w:r>
    </w:p>
    <w:p w:rsidR="00B16B6E" w:rsidRPr="00531904" w:rsidRDefault="00B16B6E" w:rsidP="00B16B6E">
      <w:pPr>
        <w:spacing w:after="0"/>
        <w:jc w:val="center"/>
        <w:rPr>
          <w:rFonts w:cstheme="minorHAnsi"/>
          <w:b/>
          <w:sz w:val="24"/>
          <w:szCs w:val="24"/>
        </w:rPr>
      </w:pPr>
      <w:r w:rsidRPr="00531904">
        <w:rPr>
          <w:rFonts w:cstheme="minorHAnsi"/>
          <w:b/>
          <w:sz w:val="24"/>
          <w:szCs w:val="24"/>
        </w:rPr>
        <w:t>ENERGY, ENVIRONMENT, AND RESTORATION MEETING</w:t>
      </w:r>
    </w:p>
    <w:p w:rsidR="00B16B6E" w:rsidRPr="00531904" w:rsidRDefault="00C25374" w:rsidP="00B16B6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Thursday, April 14, 2022</w:t>
      </w:r>
    </w:p>
    <w:p w:rsidR="0053762F" w:rsidRPr="00531904" w:rsidRDefault="00C25374" w:rsidP="00B16B6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LaBelle Room, LaSalle Building </w:t>
      </w:r>
    </w:p>
    <w:p w:rsidR="0053762F" w:rsidRPr="00531904" w:rsidRDefault="0053762F" w:rsidP="00B16B6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3762F" w:rsidRPr="00531904" w:rsidRDefault="0053762F" w:rsidP="00B16B6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3762F" w:rsidRPr="00C25374" w:rsidRDefault="0053762F" w:rsidP="00C25374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b/>
          <w:sz w:val="24"/>
          <w:szCs w:val="24"/>
        </w:rPr>
      </w:pPr>
      <w:r w:rsidRPr="00C25374">
        <w:rPr>
          <w:rFonts w:cstheme="minorHAnsi"/>
          <w:b/>
          <w:sz w:val="24"/>
          <w:szCs w:val="24"/>
        </w:rPr>
        <w:t>Call to Order</w:t>
      </w:r>
    </w:p>
    <w:p w:rsidR="0053762F" w:rsidRPr="00531904" w:rsidRDefault="0053762F" w:rsidP="0053762F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3762F" w:rsidRPr="00C25374" w:rsidRDefault="0053762F" w:rsidP="00C25374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b/>
          <w:sz w:val="24"/>
          <w:szCs w:val="24"/>
        </w:rPr>
      </w:pPr>
      <w:r w:rsidRPr="00C25374">
        <w:rPr>
          <w:rFonts w:cstheme="minorHAnsi"/>
          <w:b/>
          <w:sz w:val="24"/>
          <w:szCs w:val="24"/>
        </w:rPr>
        <w:t>Roll Call</w:t>
      </w:r>
    </w:p>
    <w:p w:rsidR="0053762F" w:rsidRPr="00531904" w:rsidRDefault="0053762F" w:rsidP="0053762F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C25374" w:rsidRPr="00C25374" w:rsidRDefault="00C25374" w:rsidP="00C2537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b/>
        </w:rPr>
      </w:pPr>
      <w:r w:rsidRPr="00C25374">
        <w:rPr>
          <w:rFonts w:eastAsia="Times New Roman"/>
          <w:b/>
        </w:rPr>
        <w:t>Update on March 15</w:t>
      </w:r>
      <w:r w:rsidRPr="00C25374">
        <w:rPr>
          <w:rFonts w:eastAsia="Times New Roman"/>
          <w:b/>
          <w:vertAlign w:val="superscript"/>
        </w:rPr>
        <w:t>th</w:t>
      </w:r>
      <w:r w:rsidRPr="00C25374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meeting</w:t>
      </w:r>
      <w:r w:rsidRPr="00C25374">
        <w:rPr>
          <w:rFonts w:eastAsia="Times New Roman"/>
          <w:b/>
        </w:rPr>
        <w:t xml:space="preserve"> with Senator </w:t>
      </w:r>
      <w:proofErr w:type="spellStart"/>
      <w:r w:rsidRPr="00C25374">
        <w:rPr>
          <w:rFonts w:eastAsia="Times New Roman"/>
          <w:b/>
        </w:rPr>
        <w:t>Allain</w:t>
      </w:r>
      <w:proofErr w:type="spellEnd"/>
    </w:p>
    <w:p w:rsidR="00C25374" w:rsidRPr="00C25374" w:rsidRDefault="00C25374" w:rsidP="00C25374">
      <w:pPr>
        <w:pStyle w:val="ListParagraph"/>
        <w:rPr>
          <w:rFonts w:eastAsia="Times New Roman"/>
          <w:b/>
        </w:rPr>
      </w:pPr>
    </w:p>
    <w:p w:rsidR="00C25374" w:rsidRPr="00C25374" w:rsidRDefault="00C25374" w:rsidP="00C2537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Update: </w:t>
      </w:r>
      <w:r w:rsidRPr="00C25374">
        <w:rPr>
          <w:rFonts w:eastAsia="Times New Roman"/>
          <w:b/>
        </w:rPr>
        <w:t xml:space="preserve">Federal Funding into </w:t>
      </w:r>
      <w:r>
        <w:rPr>
          <w:rFonts w:eastAsia="Times New Roman"/>
          <w:b/>
        </w:rPr>
        <w:t>Orphan Well Program</w:t>
      </w:r>
    </w:p>
    <w:p w:rsidR="00C25374" w:rsidRPr="00C25374" w:rsidRDefault="00C25374" w:rsidP="00C25374">
      <w:pPr>
        <w:pStyle w:val="ListParagraph"/>
        <w:rPr>
          <w:rFonts w:eastAsia="Times New Roman"/>
          <w:b/>
        </w:rPr>
      </w:pPr>
    </w:p>
    <w:p w:rsidR="00C25374" w:rsidRPr="00C25374" w:rsidRDefault="00C25374" w:rsidP="00C2537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Update: Additional </w:t>
      </w:r>
      <w:r w:rsidRPr="00C25374">
        <w:rPr>
          <w:rFonts w:eastAsia="Times New Roman"/>
          <w:b/>
        </w:rPr>
        <w:t>State Funding for 2022</w:t>
      </w:r>
    </w:p>
    <w:p w:rsidR="00C25374" w:rsidRPr="00C25374" w:rsidRDefault="00C25374" w:rsidP="00C25374">
      <w:pPr>
        <w:pStyle w:val="ListParagraph"/>
        <w:rPr>
          <w:rFonts w:eastAsia="Times New Roman"/>
          <w:b/>
        </w:rPr>
      </w:pPr>
    </w:p>
    <w:p w:rsidR="00C25374" w:rsidRPr="00C25374" w:rsidRDefault="00C25374" w:rsidP="00C2537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Update: Pending Legislation / B</w:t>
      </w:r>
      <w:r w:rsidRPr="00C25374">
        <w:rPr>
          <w:rFonts w:eastAsia="Times New Roman"/>
          <w:b/>
        </w:rPr>
        <w:t xml:space="preserve">ills </w:t>
      </w:r>
      <w:r>
        <w:rPr>
          <w:rFonts w:eastAsia="Times New Roman"/>
          <w:b/>
        </w:rPr>
        <w:t>I</w:t>
      </w:r>
      <w:r w:rsidRPr="00C25374">
        <w:rPr>
          <w:rFonts w:eastAsia="Times New Roman"/>
          <w:b/>
        </w:rPr>
        <w:t>ntroduced</w:t>
      </w:r>
    </w:p>
    <w:p w:rsidR="00C25374" w:rsidRPr="00C25374" w:rsidRDefault="00C25374" w:rsidP="00C25374">
      <w:pPr>
        <w:pStyle w:val="ListParagraph"/>
        <w:rPr>
          <w:rFonts w:eastAsia="Times New Roman"/>
          <w:b/>
        </w:rPr>
      </w:pPr>
    </w:p>
    <w:p w:rsidR="00C25374" w:rsidRPr="00C25374" w:rsidRDefault="00C25374" w:rsidP="00C25374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b/>
          <w:sz w:val="24"/>
          <w:szCs w:val="24"/>
        </w:rPr>
      </w:pPr>
      <w:r w:rsidRPr="00C25374">
        <w:rPr>
          <w:rFonts w:cstheme="minorHAnsi"/>
          <w:b/>
          <w:sz w:val="24"/>
          <w:szCs w:val="24"/>
        </w:rPr>
        <w:t>Announcements</w:t>
      </w:r>
    </w:p>
    <w:p w:rsidR="00C25374" w:rsidRPr="00C25374" w:rsidRDefault="00C25374" w:rsidP="00C25374">
      <w:pPr>
        <w:pStyle w:val="ListParagraph"/>
        <w:rPr>
          <w:rFonts w:cstheme="minorHAnsi"/>
          <w:b/>
          <w:sz w:val="24"/>
          <w:szCs w:val="24"/>
        </w:rPr>
      </w:pPr>
    </w:p>
    <w:p w:rsidR="00C25374" w:rsidRPr="00C25374" w:rsidRDefault="00C25374" w:rsidP="00C25374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b/>
          <w:sz w:val="24"/>
          <w:szCs w:val="24"/>
        </w:rPr>
      </w:pPr>
      <w:r w:rsidRPr="00C25374">
        <w:rPr>
          <w:rFonts w:cstheme="minorHAnsi"/>
          <w:b/>
          <w:sz w:val="24"/>
          <w:szCs w:val="24"/>
        </w:rPr>
        <w:t xml:space="preserve">Public </w:t>
      </w:r>
    </w:p>
    <w:p w:rsidR="00C25374" w:rsidRPr="00C25374" w:rsidRDefault="00C25374" w:rsidP="00C25374">
      <w:pPr>
        <w:pStyle w:val="ListParagraph"/>
        <w:rPr>
          <w:rFonts w:cstheme="minorHAnsi"/>
          <w:b/>
          <w:sz w:val="24"/>
          <w:szCs w:val="24"/>
        </w:rPr>
      </w:pPr>
    </w:p>
    <w:p w:rsidR="00C25374" w:rsidRPr="00C25374" w:rsidRDefault="00C25374" w:rsidP="00C25374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b/>
          <w:sz w:val="24"/>
          <w:szCs w:val="24"/>
        </w:rPr>
      </w:pPr>
      <w:r w:rsidRPr="00C25374">
        <w:rPr>
          <w:rFonts w:cstheme="minorHAnsi"/>
          <w:b/>
          <w:sz w:val="24"/>
          <w:szCs w:val="24"/>
        </w:rPr>
        <w:t>Adjourn</w:t>
      </w:r>
    </w:p>
    <w:p w:rsidR="00C25374" w:rsidRDefault="00C25374" w:rsidP="00C25374">
      <w:pPr>
        <w:pStyle w:val="ListParagraph"/>
        <w:spacing w:after="0" w:line="240" w:lineRule="auto"/>
        <w:rPr>
          <w:rFonts w:eastAsia="Times New Roman"/>
        </w:rPr>
      </w:pPr>
    </w:p>
    <w:p w:rsidR="00C25374" w:rsidRPr="00C25374" w:rsidRDefault="00C25374" w:rsidP="00C25374">
      <w:pPr>
        <w:pStyle w:val="ListParagraph"/>
        <w:rPr>
          <w:rFonts w:eastAsia="Times New Roman"/>
        </w:rPr>
      </w:pPr>
    </w:p>
    <w:p w:rsidR="00C25374" w:rsidRDefault="00993F11" w:rsidP="0053762F">
      <w:pPr>
        <w:spacing w:after="0"/>
        <w:ind w:left="810" w:hanging="810"/>
        <w:jc w:val="both"/>
        <w:rPr>
          <w:rFonts w:cstheme="minorHAnsi"/>
          <w:b/>
          <w:sz w:val="24"/>
          <w:szCs w:val="24"/>
        </w:rPr>
      </w:pPr>
      <w:r w:rsidRPr="00531904">
        <w:rPr>
          <w:rFonts w:cstheme="minorHAnsi"/>
          <w:b/>
          <w:sz w:val="24"/>
          <w:szCs w:val="24"/>
        </w:rPr>
        <w:tab/>
      </w:r>
      <w:bookmarkStart w:id="0" w:name="_GoBack"/>
      <w:bookmarkEnd w:id="0"/>
    </w:p>
    <w:sectPr w:rsidR="00C253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1E6" w:rsidRDefault="004C21E6" w:rsidP="003C6E04">
      <w:pPr>
        <w:spacing w:after="0" w:line="240" w:lineRule="auto"/>
      </w:pPr>
      <w:r>
        <w:separator/>
      </w:r>
    </w:p>
  </w:endnote>
  <w:endnote w:type="continuationSeparator" w:id="0">
    <w:p w:rsidR="004C21E6" w:rsidRDefault="004C21E6" w:rsidP="003C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1E6" w:rsidRDefault="004C21E6" w:rsidP="003C6E04">
      <w:pPr>
        <w:spacing w:after="0" w:line="240" w:lineRule="auto"/>
      </w:pPr>
      <w:r>
        <w:separator/>
      </w:r>
    </w:p>
  </w:footnote>
  <w:footnote w:type="continuationSeparator" w:id="0">
    <w:p w:rsidR="004C21E6" w:rsidRDefault="004C21E6" w:rsidP="003C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04" w:rsidRDefault="003C6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720"/>
    <w:multiLevelType w:val="hybridMultilevel"/>
    <w:tmpl w:val="A966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12347"/>
    <w:multiLevelType w:val="hybridMultilevel"/>
    <w:tmpl w:val="F7C023D8"/>
    <w:lvl w:ilvl="0" w:tplc="0EF07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249A"/>
    <w:multiLevelType w:val="hybridMultilevel"/>
    <w:tmpl w:val="A1107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053F5"/>
    <w:multiLevelType w:val="hybridMultilevel"/>
    <w:tmpl w:val="7B1683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749EA"/>
    <w:multiLevelType w:val="hybridMultilevel"/>
    <w:tmpl w:val="37121F66"/>
    <w:lvl w:ilvl="0" w:tplc="98DE25C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12DAF"/>
    <w:multiLevelType w:val="hybridMultilevel"/>
    <w:tmpl w:val="C7A81544"/>
    <w:lvl w:ilvl="0" w:tplc="2E2A84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07F27"/>
    <w:multiLevelType w:val="hybridMultilevel"/>
    <w:tmpl w:val="80C45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192"/>
    <w:multiLevelType w:val="hybridMultilevel"/>
    <w:tmpl w:val="7B2A59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71"/>
    <w:rsid w:val="00385A8F"/>
    <w:rsid w:val="003C6E04"/>
    <w:rsid w:val="004C21E6"/>
    <w:rsid w:val="00531904"/>
    <w:rsid w:val="0053762F"/>
    <w:rsid w:val="00611906"/>
    <w:rsid w:val="00632DED"/>
    <w:rsid w:val="0067011A"/>
    <w:rsid w:val="008D400B"/>
    <w:rsid w:val="009929AD"/>
    <w:rsid w:val="00993F11"/>
    <w:rsid w:val="00AF7371"/>
    <w:rsid w:val="00B16B6E"/>
    <w:rsid w:val="00B34440"/>
    <w:rsid w:val="00C10A79"/>
    <w:rsid w:val="00C25374"/>
    <w:rsid w:val="00CD2FD7"/>
    <w:rsid w:val="00CF1B9B"/>
    <w:rsid w:val="00E8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175AD"/>
  <w15:chartTrackingRefBased/>
  <w15:docId w15:val="{562CD29A-9028-4830-9201-C1530A56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E04"/>
  </w:style>
  <w:style w:type="paragraph" w:styleId="Footer">
    <w:name w:val="footer"/>
    <w:basedOn w:val="Normal"/>
    <w:link w:val="FooterChar"/>
    <w:uiPriority w:val="99"/>
    <w:unhideWhenUsed/>
    <w:rsid w:val="003C6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E04"/>
  </w:style>
  <w:style w:type="paragraph" w:styleId="BalloonText">
    <w:name w:val="Balloon Text"/>
    <w:basedOn w:val="Normal"/>
    <w:link w:val="BalloonTextChar"/>
    <w:uiPriority w:val="99"/>
    <w:semiHidden/>
    <w:unhideWhenUsed/>
    <w:rsid w:val="00CD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79311-8897-45DD-9F13-606E2386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BlakeC@dnrdomain.dnr.state.la.us</dc:creator>
  <cp:keywords/>
  <dc:description/>
  <cp:lastModifiedBy>Mollie Montelaro</cp:lastModifiedBy>
  <cp:revision>2</cp:revision>
  <cp:lastPrinted>2021-06-29T21:04:00Z</cp:lastPrinted>
  <dcterms:created xsi:type="dcterms:W3CDTF">2022-04-12T21:11:00Z</dcterms:created>
  <dcterms:modified xsi:type="dcterms:W3CDTF">2022-04-12T21:11:00Z</dcterms:modified>
</cp:coreProperties>
</file>